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83CF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83CF9" w:rsidRDefault="00F83CF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 октября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3159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41AF9" w:rsidRDefault="00241AF9" w:rsidP="0037056B">
      <w:pPr>
        <w:rPr>
          <w:sz w:val="24"/>
          <w:szCs w:val="24"/>
        </w:rPr>
      </w:pP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>
        <w:rPr>
          <w:lang w:val="ru-RU"/>
        </w:rPr>
        <w:t xml:space="preserve">Об утверждении требований к порядку,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 w:rsidRPr="00802202">
        <w:rPr>
          <w:lang w:val="ru-RU"/>
        </w:rPr>
        <w:t xml:space="preserve">форме и срокам информирования граждан,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proofErr w:type="gramStart"/>
      <w:r w:rsidRPr="00802202">
        <w:rPr>
          <w:lang w:val="ru-RU"/>
        </w:rPr>
        <w:t>принятых</w:t>
      </w:r>
      <w:proofErr w:type="gramEnd"/>
      <w:r w:rsidRPr="00802202">
        <w:rPr>
          <w:lang w:val="ru-RU"/>
        </w:rPr>
        <w:t xml:space="preserve"> на учет нуждающихся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 w:rsidRPr="00802202">
        <w:rPr>
          <w:lang w:val="ru-RU"/>
        </w:rPr>
        <w:t xml:space="preserve">в предоставлении жилых помещений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 w:rsidRPr="00802202">
        <w:rPr>
          <w:lang w:val="ru-RU"/>
        </w:rPr>
        <w:t xml:space="preserve">по договорам найма жилых помещений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 w:rsidRPr="00802202">
        <w:rPr>
          <w:lang w:val="ru-RU"/>
        </w:rPr>
        <w:t>жилищного ф</w:t>
      </w:r>
      <w:bookmarkStart w:id="0" w:name="_GoBack"/>
      <w:bookmarkEnd w:id="0"/>
      <w:r w:rsidRPr="00802202">
        <w:rPr>
          <w:lang w:val="ru-RU"/>
        </w:rPr>
        <w:t xml:space="preserve">онда социального использования,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 w:rsidRPr="00802202">
        <w:rPr>
          <w:lang w:val="ru-RU"/>
        </w:rPr>
        <w:t xml:space="preserve">о количестве жилых помещений, которые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 w:rsidRPr="00802202">
        <w:rPr>
          <w:lang w:val="ru-RU"/>
        </w:rPr>
        <w:t xml:space="preserve">могут быть </w:t>
      </w:r>
      <w:proofErr w:type="gramStart"/>
      <w:r w:rsidRPr="00802202">
        <w:rPr>
          <w:lang w:val="ru-RU"/>
        </w:rPr>
        <w:t>предоставлены</w:t>
      </w:r>
      <w:proofErr w:type="gramEnd"/>
      <w:r>
        <w:rPr>
          <w:lang w:val="ru-RU"/>
        </w:rPr>
        <w:t xml:space="preserve"> </w:t>
      </w:r>
      <w:r w:rsidRPr="00802202">
        <w:rPr>
          <w:lang w:val="ru-RU"/>
        </w:rPr>
        <w:t xml:space="preserve"> по договорам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 w:rsidRPr="00802202">
        <w:rPr>
          <w:lang w:val="ru-RU"/>
        </w:rPr>
        <w:t xml:space="preserve">найма жилых помещений жилищного фонда </w:t>
      </w:r>
    </w:p>
    <w:p w:rsidR="00241AF9" w:rsidRDefault="00241AF9" w:rsidP="00241AF9">
      <w:pPr>
        <w:pStyle w:val="Standard"/>
        <w:ind w:left="15"/>
        <w:jc w:val="both"/>
        <w:rPr>
          <w:lang w:val="ru-RU"/>
        </w:rPr>
      </w:pPr>
      <w:r w:rsidRPr="00802202">
        <w:rPr>
          <w:lang w:val="ru-RU"/>
        </w:rPr>
        <w:t>социального использования</w:t>
      </w:r>
    </w:p>
    <w:p w:rsidR="00241AF9" w:rsidRDefault="00241AF9" w:rsidP="00241AF9">
      <w:pPr>
        <w:pStyle w:val="Standard"/>
        <w:jc w:val="both"/>
        <w:rPr>
          <w:lang w:val="ru-RU"/>
        </w:rPr>
      </w:pPr>
    </w:p>
    <w:p w:rsidR="00241AF9" w:rsidRDefault="00241AF9" w:rsidP="00241AF9">
      <w:pPr>
        <w:pStyle w:val="Standard"/>
        <w:jc w:val="both"/>
        <w:rPr>
          <w:lang w:val="ru-RU"/>
        </w:rPr>
      </w:pPr>
    </w:p>
    <w:p w:rsidR="00241AF9" w:rsidRPr="00CC7180" w:rsidRDefault="00241AF9" w:rsidP="00241AF9">
      <w:pPr>
        <w:pStyle w:val="Standard"/>
        <w:jc w:val="both"/>
        <w:rPr>
          <w:lang w:val="ru-RU"/>
        </w:rPr>
      </w:pPr>
    </w:p>
    <w:p w:rsidR="00241AF9" w:rsidRPr="00241AF9" w:rsidRDefault="00241AF9" w:rsidP="00241AF9">
      <w:pPr>
        <w:ind w:firstLine="709"/>
        <w:jc w:val="both"/>
        <w:rPr>
          <w:sz w:val="24"/>
          <w:szCs w:val="24"/>
        </w:rPr>
      </w:pPr>
      <w:r w:rsidRPr="00241AF9">
        <w:rPr>
          <w:sz w:val="24"/>
          <w:szCs w:val="24"/>
        </w:rPr>
        <w:t>В соответствии с Жилищным кодексом Российской Федерации:</w:t>
      </w:r>
    </w:p>
    <w:p w:rsidR="00241AF9" w:rsidRPr="00241AF9" w:rsidRDefault="00241AF9" w:rsidP="00241AF9">
      <w:pPr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1. Утвердить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(приложение). </w:t>
      </w:r>
    </w:p>
    <w:p w:rsidR="00241AF9" w:rsidRPr="00241AF9" w:rsidRDefault="00241AF9" w:rsidP="00241AF9">
      <w:pPr>
        <w:pStyle w:val="a8"/>
        <w:tabs>
          <w:tab w:val="left" w:pos="851"/>
          <w:tab w:val="left" w:pos="993"/>
          <w:tab w:val="left" w:pos="1276"/>
        </w:tabs>
        <w:spacing w:after="0"/>
        <w:ind w:firstLine="709"/>
        <w:jc w:val="both"/>
        <w:rPr>
          <w:sz w:val="24"/>
          <w:szCs w:val="24"/>
        </w:rPr>
      </w:pPr>
      <w:r w:rsidRPr="00241AF9">
        <w:rPr>
          <w:sz w:val="24"/>
          <w:szCs w:val="24"/>
        </w:rPr>
        <w:t>2. Опубликовать постановление в газете «Югорский вестник» и разместить                      на официальном сайте администрации города Югорска.</w:t>
      </w:r>
    </w:p>
    <w:p w:rsidR="00241AF9" w:rsidRPr="00241AF9" w:rsidRDefault="00241AF9" w:rsidP="00241AF9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  <w:r w:rsidRPr="00241AF9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       в газете «Югорский вестник».</w:t>
      </w:r>
    </w:p>
    <w:p w:rsidR="00241AF9" w:rsidRPr="00241AF9" w:rsidRDefault="00241AF9" w:rsidP="00241AF9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  <w:r w:rsidRPr="00241AF9">
        <w:rPr>
          <w:sz w:val="24"/>
          <w:szCs w:val="24"/>
          <w:lang w:eastAsia="ru-RU"/>
        </w:rPr>
        <w:t xml:space="preserve">4. </w:t>
      </w:r>
      <w:proofErr w:type="gramStart"/>
      <w:r w:rsidRPr="00241AF9">
        <w:rPr>
          <w:sz w:val="24"/>
          <w:szCs w:val="24"/>
        </w:rPr>
        <w:t>Контроль за</w:t>
      </w:r>
      <w:proofErr w:type="gramEnd"/>
      <w:r w:rsidRPr="00241AF9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241AF9">
        <w:rPr>
          <w:sz w:val="24"/>
          <w:szCs w:val="24"/>
        </w:rPr>
        <w:t>Голина</w:t>
      </w:r>
      <w:proofErr w:type="spellEnd"/>
      <w:r w:rsidRPr="00241AF9">
        <w:rPr>
          <w:sz w:val="24"/>
          <w:szCs w:val="24"/>
        </w:rPr>
        <w:t>.</w:t>
      </w:r>
    </w:p>
    <w:p w:rsidR="00241AF9" w:rsidRPr="006C0149" w:rsidRDefault="00241AF9" w:rsidP="00241AF9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241AF9" w:rsidRDefault="00241AF9" w:rsidP="00241AF9">
      <w:pPr>
        <w:pStyle w:val="Standard"/>
        <w:tabs>
          <w:tab w:val="left" w:pos="1095"/>
        </w:tabs>
        <w:ind w:left="15"/>
        <w:jc w:val="both"/>
        <w:rPr>
          <w:lang w:val="ru-RU"/>
        </w:rPr>
      </w:pPr>
    </w:p>
    <w:p w:rsidR="00241AF9" w:rsidRDefault="00241AF9" w:rsidP="00241AF9">
      <w:pPr>
        <w:pStyle w:val="Standard"/>
        <w:tabs>
          <w:tab w:val="left" w:pos="1095"/>
        </w:tabs>
        <w:jc w:val="both"/>
        <w:rPr>
          <w:lang w:val="ru-RU"/>
        </w:rPr>
      </w:pPr>
    </w:p>
    <w:p w:rsidR="00241AF9" w:rsidRDefault="00241AF9" w:rsidP="00241A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41AF9" w:rsidRPr="00B67A95" w:rsidRDefault="00241AF9" w:rsidP="00241A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241AF9" w:rsidRDefault="00241AF9" w:rsidP="00241AF9">
      <w:pPr>
        <w:pStyle w:val="Standard"/>
        <w:ind w:left="270"/>
        <w:jc w:val="right"/>
        <w:rPr>
          <w:lang w:val="ru-RU"/>
        </w:rPr>
      </w:pPr>
    </w:p>
    <w:p w:rsidR="00241AF9" w:rsidRDefault="00241AF9" w:rsidP="00241AF9">
      <w:pPr>
        <w:pStyle w:val="Standard"/>
        <w:ind w:left="270"/>
        <w:jc w:val="right"/>
        <w:rPr>
          <w:lang w:val="ru-RU"/>
        </w:rPr>
      </w:pPr>
    </w:p>
    <w:p w:rsidR="00241AF9" w:rsidRDefault="00241AF9" w:rsidP="00241AF9">
      <w:pPr>
        <w:pStyle w:val="Standard"/>
        <w:ind w:left="270"/>
        <w:jc w:val="right"/>
        <w:rPr>
          <w:lang w:val="ru-RU"/>
        </w:rPr>
      </w:pPr>
    </w:p>
    <w:p w:rsidR="00241AF9" w:rsidRDefault="00241AF9" w:rsidP="00241AF9">
      <w:pPr>
        <w:pStyle w:val="Standard"/>
        <w:ind w:left="270"/>
        <w:jc w:val="right"/>
        <w:rPr>
          <w:lang w:val="ru-RU"/>
        </w:rPr>
      </w:pPr>
    </w:p>
    <w:p w:rsidR="00241AF9" w:rsidRDefault="00241AF9" w:rsidP="00241AF9">
      <w:pPr>
        <w:pStyle w:val="Standard"/>
        <w:ind w:left="270"/>
        <w:jc w:val="right"/>
        <w:rPr>
          <w:lang w:val="ru-RU"/>
        </w:rPr>
      </w:pPr>
    </w:p>
    <w:p w:rsidR="00241AF9" w:rsidRDefault="00241AF9" w:rsidP="00241AF9">
      <w:pPr>
        <w:pStyle w:val="Standard"/>
        <w:ind w:left="270"/>
        <w:jc w:val="right"/>
        <w:rPr>
          <w:lang w:val="ru-RU"/>
        </w:rPr>
      </w:pPr>
    </w:p>
    <w:p w:rsidR="00241AF9" w:rsidRDefault="00241AF9" w:rsidP="00241AF9">
      <w:pPr>
        <w:pStyle w:val="Standard"/>
        <w:ind w:left="270"/>
        <w:jc w:val="right"/>
        <w:rPr>
          <w:lang w:val="ru-RU"/>
        </w:rPr>
      </w:pPr>
    </w:p>
    <w:p w:rsidR="00241AF9" w:rsidRDefault="00241AF9" w:rsidP="00241AF9">
      <w:pPr>
        <w:autoSpaceDE w:val="0"/>
        <w:adjustRightInd w:val="0"/>
        <w:rPr>
          <w:b/>
          <w:bCs/>
        </w:rPr>
      </w:pPr>
    </w:p>
    <w:p w:rsidR="00241AF9" w:rsidRDefault="00241AF9" w:rsidP="00241AF9">
      <w:pPr>
        <w:autoSpaceDE w:val="0"/>
        <w:adjustRightInd w:val="0"/>
        <w:rPr>
          <w:b/>
          <w:bCs/>
        </w:rPr>
      </w:pPr>
    </w:p>
    <w:p w:rsidR="00241AF9" w:rsidRDefault="00241AF9" w:rsidP="00241AF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41AF9" w:rsidRDefault="00241AF9" w:rsidP="00241AF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41AF9" w:rsidRDefault="00241AF9" w:rsidP="00241AF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41AF9" w:rsidRPr="00F83CF9" w:rsidRDefault="00241AF9" w:rsidP="00241AF9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F83CF9">
        <w:rPr>
          <w:b/>
          <w:sz w:val="24"/>
          <w:szCs w:val="24"/>
        </w:rPr>
        <w:t xml:space="preserve">19 октября 2015 года № </w:t>
      </w:r>
      <w:r w:rsidR="00F83CF9" w:rsidRPr="00F83CF9">
        <w:rPr>
          <w:b/>
          <w:sz w:val="24"/>
          <w:szCs w:val="24"/>
        </w:rPr>
        <w:t>3159</w:t>
      </w:r>
    </w:p>
    <w:p w:rsidR="00241AF9" w:rsidRDefault="00241AF9" w:rsidP="00241AF9">
      <w:pPr>
        <w:jc w:val="right"/>
        <w:rPr>
          <w:b/>
          <w:sz w:val="24"/>
          <w:szCs w:val="24"/>
        </w:rPr>
      </w:pPr>
    </w:p>
    <w:p w:rsidR="00241AF9" w:rsidRDefault="00241AF9" w:rsidP="00241AF9">
      <w:pPr>
        <w:pStyle w:val="Standard"/>
        <w:tabs>
          <w:tab w:val="left" w:pos="993"/>
        </w:tabs>
        <w:jc w:val="center"/>
        <w:rPr>
          <w:lang w:val="ru-RU"/>
        </w:rPr>
      </w:pPr>
    </w:p>
    <w:p w:rsidR="00241AF9" w:rsidRPr="00241AF9" w:rsidRDefault="00241AF9" w:rsidP="00241AF9">
      <w:pPr>
        <w:autoSpaceDE w:val="0"/>
        <w:adjustRightInd w:val="0"/>
        <w:ind w:firstLine="709"/>
        <w:jc w:val="center"/>
        <w:rPr>
          <w:b/>
          <w:sz w:val="24"/>
          <w:szCs w:val="24"/>
        </w:rPr>
      </w:pPr>
      <w:r w:rsidRPr="00241AF9">
        <w:rPr>
          <w:b/>
          <w:sz w:val="24"/>
          <w:szCs w:val="24"/>
        </w:rPr>
        <w:t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/>
          <w:sz w:val="24"/>
          <w:szCs w:val="24"/>
        </w:rPr>
      </w:pP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1.</w:t>
      </w:r>
      <w:r w:rsidRPr="00241AF9">
        <w:rPr>
          <w:bCs/>
          <w:sz w:val="24"/>
          <w:szCs w:val="24"/>
        </w:rPr>
        <w:tab/>
      </w:r>
      <w:proofErr w:type="spellStart"/>
      <w:proofErr w:type="gramStart"/>
      <w:r w:rsidRPr="00241AF9">
        <w:rPr>
          <w:bCs/>
          <w:sz w:val="24"/>
          <w:szCs w:val="24"/>
        </w:rPr>
        <w:t>Наймодатели</w:t>
      </w:r>
      <w:proofErr w:type="spellEnd"/>
      <w:r w:rsidRPr="00241AF9">
        <w:rPr>
          <w:bCs/>
          <w:sz w:val="24"/>
          <w:szCs w:val="24"/>
        </w:rPr>
        <w:t xml:space="preserve"> по договорам найма жилых помещений жилищного фонда социального использования (далее – </w:t>
      </w:r>
      <w:proofErr w:type="spellStart"/>
      <w:r w:rsidRPr="00241AF9">
        <w:rPr>
          <w:bCs/>
          <w:sz w:val="24"/>
          <w:szCs w:val="24"/>
        </w:rPr>
        <w:t>Наймодатель</w:t>
      </w:r>
      <w:proofErr w:type="spellEnd"/>
      <w:r w:rsidRPr="00241AF9">
        <w:rPr>
          <w:bCs/>
          <w:sz w:val="24"/>
          <w:szCs w:val="24"/>
        </w:rPr>
        <w:t>), предоставляющие или имеющие намерение предоставлять на территории муниципального образования городской округ город Югорск жилые помещения по договорам найма жилых помещений жилищного фонда социального использования предоставляют в управление жилищной политики администрации города Югорска (далее – Уполномоченный орган) следующую информацию (далее – Информация):</w:t>
      </w:r>
      <w:proofErr w:type="gramEnd"/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а) сведения о </w:t>
      </w:r>
      <w:proofErr w:type="spellStart"/>
      <w:r w:rsidRPr="00241AF9">
        <w:rPr>
          <w:bCs/>
          <w:sz w:val="24"/>
          <w:szCs w:val="24"/>
        </w:rPr>
        <w:t>Наймодателе</w:t>
      </w:r>
      <w:proofErr w:type="spellEnd"/>
      <w:r w:rsidRPr="00241AF9">
        <w:rPr>
          <w:bCs/>
          <w:sz w:val="24"/>
          <w:szCs w:val="24"/>
        </w:rPr>
        <w:t xml:space="preserve"> – наименование, место нахождения, контактная информация, режим работы;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241AF9">
        <w:rPr>
          <w:bCs/>
          <w:sz w:val="24"/>
          <w:szCs w:val="24"/>
        </w:rPr>
        <w:t xml:space="preserve">б) сведения об общем количестве жилых помещений, которые могут быть представлены </w:t>
      </w:r>
      <w:proofErr w:type="spellStart"/>
      <w:r w:rsidRPr="00241AF9">
        <w:rPr>
          <w:bCs/>
          <w:sz w:val="24"/>
          <w:szCs w:val="24"/>
        </w:rPr>
        <w:t>наймодателем</w:t>
      </w:r>
      <w:proofErr w:type="spellEnd"/>
      <w:r w:rsidRPr="00241AF9">
        <w:rPr>
          <w:bCs/>
          <w:sz w:val="24"/>
          <w:szCs w:val="24"/>
        </w:rPr>
        <w:t xml:space="preserve"> жилых помещений социального использования, с указанием места их нахождения, количества и площадей квартир с различным количеством комнат по этажам наемных домов социального использования;</w:t>
      </w:r>
      <w:proofErr w:type="gramEnd"/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2. Информация предоставляется </w:t>
      </w:r>
      <w:proofErr w:type="spellStart"/>
      <w:r w:rsidRPr="00241AF9">
        <w:rPr>
          <w:bCs/>
          <w:sz w:val="24"/>
          <w:szCs w:val="24"/>
        </w:rPr>
        <w:t>Наймодателями</w:t>
      </w:r>
      <w:proofErr w:type="spellEnd"/>
      <w:r w:rsidRPr="00241AF9">
        <w:rPr>
          <w:bCs/>
          <w:sz w:val="24"/>
          <w:szCs w:val="24"/>
        </w:rPr>
        <w:t>: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а) в первый раз – в течение одного месяца, со дня учета в муниципальном реестре наемных домов социального использования: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- 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- наемного дома социального использования (в случае, если разрешение на ввод в эксплуатацию дома получено на момент вступления в силу настоящих Требований);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б) в последующем – не позднее одного рабочего дня, следующего за днем изменения Информации.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3. Информация, предоставляется </w:t>
      </w:r>
      <w:proofErr w:type="spellStart"/>
      <w:r w:rsidRPr="00241AF9">
        <w:rPr>
          <w:bCs/>
          <w:sz w:val="24"/>
          <w:szCs w:val="24"/>
        </w:rPr>
        <w:t>Наймодателем</w:t>
      </w:r>
      <w:proofErr w:type="spellEnd"/>
      <w:r w:rsidRPr="00241AF9">
        <w:rPr>
          <w:bCs/>
          <w:sz w:val="24"/>
          <w:szCs w:val="24"/>
        </w:rPr>
        <w:t xml:space="preserve"> в Уполномоченный орган на бумажном носителе и электронном носителе CD-ROM в формате </w:t>
      </w:r>
      <w:proofErr w:type="spellStart"/>
      <w:r w:rsidRPr="00241AF9">
        <w:rPr>
          <w:bCs/>
          <w:sz w:val="24"/>
          <w:szCs w:val="24"/>
        </w:rPr>
        <w:t>Microsoft</w:t>
      </w:r>
      <w:proofErr w:type="spellEnd"/>
      <w:r w:rsidRPr="00241AF9">
        <w:rPr>
          <w:bCs/>
          <w:sz w:val="24"/>
          <w:szCs w:val="24"/>
        </w:rPr>
        <w:t xml:space="preserve"> </w:t>
      </w:r>
      <w:proofErr w:type="spellStart"/>
      <w:r w:rsidRPr="00241AF9">
        <w:rPr>
          <w:bCs/>
          <w:sz w:val="24"/>
          <w:szCs w:val="24"/>
        </w:rPr>
        <w:t>Word</w:t>
      </w:r>
      <w:proofErr w:type="spellEnd"/>
      <w:r w:rsidRPr="00241AF9">
        <w:rPr>
          <w:bCs/>
          <w:sz w:val="24"/>
          <w:szCs w:val="24"/>
        </w:rPr>
        <w:t xml:space="preserve"> </w:t>
      </w:r>
      <w:proofErr w:type="spellStart"/>
      <w:r w:rsidRPr="00241AF9">
        <w:rPr>
          <w:bCs/>
          <w:sz w:val="24"/>
          <w:szCs w:val="24"/>
        </w:rPr>
        <w:t>for</w:t>
      </w:r>
      <w:proofErr w:type="spellEnd"/>
      <w:r w:rsidRPr="00241AF9">
        <w:rPr>
          <w:bCs/>
          <w:sz w:val="24"/>
          <w:szCs w:val="24"/>
        </w:rPr>
        <w:t xml:space="preserve"> </w:t>
      </w:r>
      <w:proofErr w:type="spellStart"/>
      <w:r w:rsidRPr="00241AF9">
        <w:rPr>
          <w:bCs/>
          <w:sz w:val="24"/>
          <w:szCs w:val="24"/>
        </w:rPr>
        <w:t>Windows</w:t>
      </w:r>
      <w:proofErr w:type="spellEnd"/>
      <w:r w:rsidRPr="00241AF9">
        <w:rPr>
          <w:bCs/>
          <w:sz w:val="24"/>
          <w:szCs w:val="24"/>
        </w:rPr>
        <w:t>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4. Информация о количестве жилых помещений, которые могут </w:t>
      </w:r>
      <w:proofErr w:type="gramStart"/>
      <w:r w:rsidRPr="00241AF9">
        <w:rPr>
          <w:bCs/>
          <w:sz w:val="24"/>
          <w:szCs w:val="24"/>
        </w:rPr>
        <w:t>быть предоставлены по договорам найма жилых помещений жилищного фонда социального использования размещается</w:t>
      </w:r>
      <w:proofErr w:type="gramEnd"/>
      <w:r w:rsidRPr="00241AF9">
        <w:rPr>
          <w:bCs/>
          <w:sz w:val="24"/>
          <w:szCs w:val="24"/>
        </w:rPr>
        <w:t xml:space="preserve"> Уполномоченным органом: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а) на официальном сайте администрации города Югорска в сети «Интернет»;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б) на информационных стендах в помещении,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5. Информация должна обновляться на сайте и стендах, указанных в пункте 4 настоящих Требований, один раз в квартал при наличии изменений.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6. Информация размещаться на информационных стендах в помещении такого </w:t>
      </w:r>
      <w:proofErr w:type="spellStart"/>
      <w:r w:rsidRPr="00241AF9">
        <w:rPr>
          <w:bCs/>
          <w:sz w:val="24"/>
          <w:szCs w:val="24"/>
        </w:rPr>
        <w:t>Наймодателя</w:t>
      </w:r>
      <w:proofErr w:type="spellEnd"/>
      <w:r w:rsidRPr="00241AF9">
        <w:rPr>
          <w:bCs/>
          <w:sz w:val="24"/>
          <w:szCs w:val="24"/>
        </w:rPr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и должна обновляться не позднее рабочего дня, следующего за днем изменения Информации.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7. 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о получении Информации, </w:t>
      </w:r>
      <w:proofErr w:type="spellStart"/>
      <w:r w:rsidRPr="00241AF9">
        <w:rPr>
          <w:bCs/>
          <w:sz w:val="24"/>
          <w:szCs w:val="24"/>
        </w:rPr>
        <w:t>Наймодатель</w:t>
      </w:r>
      <w:proofErr w:type="spellEnd"/>
      <w:r w:rsidRPr="00241AF9">
        <w:rPr>
          <w:bCs/>
          <w:sz w:val="24"/>
          <w:szCs w:val="24"/>
        </w:rPr>
        <w:t xml:space="preserve"> обязан: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а) при письменном обращении – направить письменный ответ в порядке и сроки, указанные в пунктах 9 – 11 настоящих Требований;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lastRenderedPageBreak/>
        <w:t xml:space="preserve">б) при устном обращении в помещении </w:t>
      </w:r>
      <w:proofErr w:type="spellStart"/>
      <w:r w:rsidRPr="00241AF9">
        <w:rPr>
          <w:bCs/>
          <w:sz w:val="24"/>
          <w:szCs w:val="24"/>
        </w:rPr>
        <w:t>Наймодателя</w:t>
      </w:r>
      <w:proofErr w:type="spellEnd"/>
      <w:r w:rsidRPr="00241AF9">
        <w:rPr>
          <w:bCs/>
          <w:sz w:val="24"/>
          <w:szCs w:val="24"/>
        </w:rPr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- дать ответ непосредственно после обращения;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>в) при устном обращении по телефону, в том числе во время работы «горячей линии», - дать ответ непосредственно после обращения;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г) при запросе в электронной форме (по электронной почте) – в течение 10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пункте 1 настоящих Требований, фамилию, имя, отчество и должность сотрудника </w:t>
      </w:r>
      <w:proofErr w:type="spellStart"/>
      <w:r w:rsidRPr="00241AF9">
        <w:rPr>
          <w:bCs/>
          <w:sz w:val="24"/>
          <w:szCs w:val="24"/>
        </w:rPr>
        <w:t>Наймодателя</w:t>
      </w:r>
      <w:proofErr w:type="spellEnd"/>
      <w:r w:rsidRPr="00241AF9">
        <w:rPr>
          <w:bCs/>
          <w:sz w:val="24"/>
          <w:szCs w:val="24"/>
        </w:rPr>
        <w:t>, направляющего информацию заявителю.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8. Предоставление информации по письменному запросу осуществляется </w:t>
      </w:r>
      <w:proofErr w:type="spellStart"/>
      <w:r w:rsidRPr="00241AF9">
        <w:rPr>
          <w:bCs/>
          <w:sz w:val="24"/>
          <w:szCs w:val="24"/>
        </w:rPr>
        <w:t>Наймодателем</w:t>
      </w:r>
      <w:proofErr w:type="spellEnd"/>
      <w:r w:rsidRPr="00241AF9">
        <w:rPr>
          <w:bCs/>
          <w:sz w:val="24"/>
          <w:szCs w:val="24"/>
        </w:rPr>
        <w:t xml:space="preserve"> в течение 10 рабочих дней со дня его поступления посредством направления почтового отправления в адрес гражданина, либо выдачи запрашиваемой информации лично гражданину по месту нахождения </w:t>
      </w:r>
      <w:proofErr w:type="spellStart"/>
      <w:r w:rsidRPr="00241AF9">
        <w:rPr>
          <w:bCs/>
          <w:sz w:val="24"/>
          <w:szCs w:val="24"/>
        </w:rPr>
        <w:t>Наймодателя</w:t>
      </w:r>
      <w:proofErr w:type="spellEnd"/>
      <w:r w:rsidRPr="00241AF9">
        <w:rPr>
          <w:bCs/>
          <w:sz w:val="24"/>
          <w:szCs w:val="24"/>
        </w:rPr>
        <w:t>, либо направления информации по адресу электронной почты гражданина в случае указания такого адреса в запросе.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9. В письменном запросе, подписанном гражданином, указываются </w:t>
      </w:r>
      <w:proofErr w:type="spellStart"/>
      <w:r w:rsidRPr="00241AF9">
        <w:rPr>
          <w:bCs/>
          <w:sz w:val="24"/>
          <w:szCs w:val="24"/>
        </w:rPr>
        <w:t>Наймодатель</w:t>
      </w:r>
      <w:proofErr w:type="spellEnd"/>
      <w:r w:rsidRPr="00241AF9">
        <w:rPr>
          <w:bCs/>
          <w:sz w:val="24"/>
          <w:szCs w:val="24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Pr="00241AF9">
        <w:rPr>
          <w:bCs/>
          <w:sz w:val="24"/>
          <w:szCs w:val="24"/>
        </w:rPr>
        <w:t>Наймодателю</w:t>
      </w:r>
      <w:proofErr w:type="spellEnd"/>
      <w:r w:rsidRPr="00241AF9">
        <w:rPr>
          <w:bCs/>
          <w:sz w:val="24"/>
          <w:szCs w:val="24"/>
        </w:rPr>
        <w:t xml:space="preserve"> указывается почтовый адрес, по которому должен быть направлен ответ, и способ получения информации (посредством почтового отправления или выдачи лично гражданину).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10. Письменный запрос, поступивший в адрес </w:t>
      </w:r>
      <w:proofErr w:type="spellStart"/>
      <w:r w:rsidRPr="00241AF9">
        <w:rPr>
          <w:bCs/>
          <w:sz w:val="24"/>
          <w:szCs w:val="24"/>
        </w:rPr>
        <w:t>Наймодателя</w:t>
      </w:r>
      <w:proofErr w:type="spellEnd"/>
      <w:r w:rsidRPr="00241AF9">
        <w:rPr>
          <w:bCs/>
          <w:sz w:val="24"/>
          <w:szCs w:val="24"/>
        </w:rPr>
        <w:t xml:space="preserve">, подлежит регистрации в день его поступления с присвоением ему регистрационного номера и проставлением штампа соответствующего </w:t>
      </w:r>
      <w:proofErr w:type="spellStart"/>
      <w:r w:rsidRPr="00241AF9">
        <w:rPr>
          <w:bCs/>
          <w:sz w:val="24"/>
          <w:szCs w:val="24"/>
        </w:rPr>
        <w:t>Наймодателя</w:t>
      </w:r>
      <w:proofErr w:type="spellEnd"/>
      <w:r w:rsidRPr="00241AF9">
        <w:rPr>
          <w:bCs/>
          <w:sz w:val="24"/>
          <w:szCs w:val="24"/>
        </w:rPr>
        <w:t>.</w:t>
      </w: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241AF9">
        <w:rPr>
          <w:bCs/>
          <w:sz w:val="24"/>
          <w:szCs w:val="24"/>
        </w:rPr>
        <w:t xml:space="preserve">11. </w:t>
      </w:r>
      <w:proofErr w:type="gramStart"/>
      <w:r w:rsidRPr="00241AF9">
        <w:rPr>
          <w:bCs/>
          <w:sz w:val="24"/>
          <w:szCs w:val="24"/>
        </w:rPr>
        <w:t xml:space="preserve">Принятые в электронном виде запросы, а также полученные письменные запросы и копии ответов гражданам хранятся </w:t>
      </w:r>
      <w:proofErr w:type="spellStart"/>
      <w:r w:rsidRPr="00241AF9">
        <w:rPr>
          <w:bCs/>
          <w:sz w:val="24"/>
          <w:szCs w:val="24"/>
        </w:rPr>
        <w:t>Наймодателем</w:t>
      </w:r>
      <w:proofErr w:type="spellEnd"/>
      <w:r w:rsidRPr="00241AF9">
        <w:rPr>
          <w:bCs/>
          <w:sz w:val="24"/>
          <w:szCs w:val="24"/>
        </w:rPr>
        <w:t xml:space="preserve"> на электронном и бумажном носителях не менее 5 лет.</w:t>
      </w:r>
      <w:proofErr w:type="gramEnd"/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</w:p>
    <w:p w:rsidR="00241AF9" w:rsidRPr="00241AF9" w:rsidRDefault="00241AF9" w:rsidP="00241AF9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</w:p>
    <w:p w:rsidR="00241AF9" w:rsidRDefault="00241AF9" w:rsidP="00241AF9">
      <w:pPr>
        <w:autoSpaceDE w:val="0"/>
        <w:adjustRightInd w:val="0"/>
        <w:ind w:firstLine="709"/>
        <w:jc w:val="both"/>
        <w:rPr>
          <w:bCs/>
        </w:rPr>
      </w:pPr>
    </w:p>
    <w:p w:rsidR="00256A87" w:rsidRDefault="00256A87" w:rsidP="0037056B">
      <w:pPr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1AF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3CF9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paragraph" w:styleId="a8">
    <w:name w:val="Body Text"/>
    <w:basedOn w:val="a"/>
    <w:link w:val="a9"/>
    <w:uiPriority w:val="99"/>
    <w:semiHidden/>
    <w:unhideWhenUsed/>
    <w:rsid w:val="00241AF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1AF9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xtbody">
    <w:name w:val="Text body"/>
    <w:basedOn w:val="Standard"/>
    <w:rsid w:val="00241AF9"/>
    <w:pPr>
      <w:autoSpaceDN w:val="0"/>
      <w:jc w:val="both"/>
    </w:pPr>
    <w:rPr>
      <w:rFonts w:eastAsia="Lucida Sans Unicode" w:cs="Tahoma"/>
      <w:color w:val="000000"/>
      <w:kern w:val="3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14</cp:revision>
  <cp:lastPrinted>2015-10-20T06:48:00Z</cp:lastPrinted>
  <dcterms:created xsi:type="dcterms:W3CDTF">2011-11-15T08:57:00Z</dcterms:created>
  <dcterms:modified xsi:type="dcterms:W3CDTF">2015-10-20T06:48:00Z</dcterms:modified>
</cp:coreProperties>
</file>